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B3" w:rsidRDefault="00584E43" w:rsidP="00584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E43">
        <w:rPr>
          <w:rFonts w:ascii="Times New Roman" w:hAnsi="Times New Roman" w:cs="Times New Roman"/>
          <w:b/>
          <w:sz w:val="28"/>
          <w:szCs w:val="28"/>
        </w:rPr>
        <w:t>Grille d’observables</w:t>
      </w:r>
    </w:p>
    <w:p w:rsidR="00C2540C" w:rsidRDefault="00C2540C" w:rsidP="00584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Cet outil est destiné à aider l’enseignant à l’observation de quelques élèves </w:t>
      </w:r>
      <w:r w:rsidR="00265C2F">
        <w:rPr>
          <w:rFonts w:ascii="Times New Roman" w:hAnsi="Times New Roman" w:cs="Times New Roman"/>
          <w:b/>
          <w:sz w:val="28"/>
          <w:szCs w:val="28"/>
        </w:rPr>
        <w:t>au cours de la réalisation des problèmes.</w:t>
      </w:r>
      <w:bookmarkStart w:id="0" w:name="_GoBack"/>
      <w:bookmarkEnd w:id="0"/>
    </w:p>
    <w:p w:rsidR="00180B4A" w:rsidRDefault="00180B4A" w:rsidP="00584E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80B4A" w:rsidTr="00180B4A">
        <w:tc>
          <w:tcPr>
            <w:tcW w:w="4606" w:type="dxa"/>
          </w:tcPr>
          <w:p w:rsidR="00180B4A" w:rsidRDefault="00F221E1" w:rsidP="00F22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Les observables</w:t>
            </w:r>
          </w:p>
          <w:p w:rsidR="00C2540C" w:rsidRDefault="00C2540C" w:rsidP="00F22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180B4A" w:rsidRPr="00F221E1" w:rsidRDefault="00F221E1" w:rsidP="00F22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1E1">
              <w:rPr>
                <w:rFonts w:ascii="Times New Roman" w:hAnsi="Times New Roman" w:cs="Times New Roman"/>
                <w:b/>
                <w:sz w:val="28"/>
                <w:szCs w:val="28"/>
              </w:rPr>
              <w:t>Observations / remarques</w:t>
            </w:r>
          </w:p>
        </w:tc>
      </w:tr>
      <w:tr w:rsidR="00F221E1" w:rsidTr="00180B4A">
        <w:tc>
          <w:tcPr>
            <w:tcW w:w="4606" w:type="dxa"/>
          </w:tcPr>
          <w:p w:rsidR="00F221E1" w:rsidRDefault="00F221E1" w:rsidP="004F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304">
              <w:rPr>
                <w:rFonts w:ascii="Times New Roman" w:hAnsi="Times New Roman" w:cs="Times New Roman"/>
                <w:b/>
                <w:sz w:val="24"/>
                <w:szCs w:val="24"/>
              </w:rPr>
              <w:t>L’entrée dans la tâche 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0B4A">
              <w:rPr>
                <w:rFonts w:ascii="Times New Roman" w:hAnsi="Times New Roman" w:cs="Times New Roman"/>
                <w:sz w:val="24"/>
                <w:szCs w:val="24"/>
              </w:rPr>
              <w:t xml:space="preserve">(lecture autonome ? besoin d’expliciter la consigne, l’énoncé ? sur quels points </w:t>
            </w:r>
            <w:proofErr w:type="gramStart"/>
            <w:r w:rsidRPr="00180B4A">
              <w:rPr>
                <w:rFonts w:ascii="Times New Roman" w:hAnsi="Times New Roman" w:cs="Times New Roman"/>
                <w:sz w:val="24"/>
                <w:szCs w:val="24"/>
              </w:rPr>
              <w:t>portent</w:t>
            </w:r>
            <w:proofErr w:type="gramEnd"/>
            <w:r w:rsidRPr="00180B4A">
              <w:rPr>
                <w:rFonts w:ascii="Times New Roman" w:hAnsi="Times New Roman" w:cs="Times New Roman"/>
                <w:sz w:val="24"/>
                <w:szCs w:val="24"/>
              </w:rPr>
              <w:t xml:space="preserve"> les questions des élèves ?)</w:t>
            </w:r>
          </w:p>
          <w:p w:rsidR="00C2540C" w:rsidRDefault="00C2540C" w:rsidP="004F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F221E1" w:rsidRDefault="00F221E1" w:rsidP="00180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1E1" w:rsidTr="00180B4A">
        <w:tc>
          <w:tcPr>
            <w:tcW w:w="4606" w:type="dxa"/>
          </w:tcPr>
          <w:p w:rsidR="00291993" w:rsidRDefault="00291993" w:rsidP="00180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3">
              <w:rPr>
                <w:rFonts w:ascii="Times New Roman" w:hAnsi="Times New Roman" w:cs="Times New Roman"/>
                <w:b/>
                <w:sz w:val="24"/>
                <w:szCs w:val="24"/>
              </w:rPr>
              <w:t>Mise en œuvre des stratégies des élèves :</w:t>
            </w:r>
          </w:p>
          <w:p w:rsidR="00F221E1" w:rsidRDefault="00291993" w:rsidP="0018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recours à l’écrit : schématisation ? calcul ? </w:t>
            </w:r>
          </w:p>
          <w:p w:rsidR="00291993" w:rsidRPr="00291993" w:rsidRDefault="00291993" w:rsidP="0018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pas de recours à l’écrit</w:t>
            </w:r>
          </w:p>
          <w:p w:rsidR="00291993" w:rsidRDefault="00291993" w:rsidP="00180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F221E1" w:rsidRDefault="00F221E1" w:rsidP="00180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1E1" w:rsidTr="00180B4A">
        <w:tc>
          <w:tcPr>
            <w:tcW w:w="4606" w:type="dxa"/>
          </w:tcPr>
          <w:p w:rsidR="00F221E1" w:rsidRDefault="007B34DE" w:rsidP="00180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Explicitation des stratégies, des difficultés. </w:t>
            </w:r>
          </w:p>
          <w:p w:rsidR="007B34DE" w:rsidRDefault="007B34DE" w:rsidP="0018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Qu’en disent les élèves ?</w:t>
            </w:r>
          </w:p>
          <w:p w:rsidR="00C2540C" w:rsidRPr="007B34DE" w:rsidRDefault="00C2540C" w:rsidP="00180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221E1" w:rsidRDefault="00F221E1" w:rsidP="00180B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0B4A" w:rsidRPr="00584E43" w:rsidRDefault="00180B4A" w:rsidP="00180B4A">
      <w:pPr>
        <w:rPr>
          <w:rFonts w:ascii="Times New Roman" w:hAnsi="Times New Roman" w:cs="Times New Roman"/>
          <w:b/>
          <w:sz w:val="28"/>
          <w:szCs w:val="28"/>
        </w:rPr>
      </w:pPr>
    </w:p>
    <w:sectPr w:rsidR="00180B4A" w:rsidRPr="0058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43"/>
    <w:rsid w:val="00180B4A"/>
    <w:rsid w:val="00265C2F"/>
    <w:rsid w:val="00291993"/>
    <w:rsid w:val="00584D87"/>
    <w:rsid w:val="00584E43"/>
    <w:rsid w:val="00695053"/>
    <w:rsid w:val="006C3304"/>
    <w:rsid w:val="007B34DE"/>
    <w:rsid w:val="00C2540C"/>
    <w:rsid w:val="00F2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dsden71</dc:creator>
  <cp:lastModifiedBy>dsden71</cp:lastModifiedBy>
  <cp:revision>8</cp:revision>
  <dcterms:created xsi:type="dcterms:W3CDTF">2020-01-07T11:33:00Z</dcterms:created>
  <dcterms:modified xsi:type="dcterms:W3CDTF">2020-01-07T11:44:00Z</dcterms:modified>
</cp:coreProperties>
</file>